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B" w:rsidRPr="004372AE" w:rsidRDefault="0040222B" w:rsidP="00437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2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D2D723" wp14:editId="16CA13DB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062095" cy="65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C79" w:rsidRPr="00B60E1D" w:rsidRDefault="00E2592F" w:rsidP="004372A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N.H. Bragg Scholarship</w:t>
      </w:r>
      <w:r w:rsidR="00B60E1D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:rsidR="009364DE" w:rsidRPr="00E2592F" w:rsidRDefault="009364DE" w:rsidP="00172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92F">
        <w:rPr>
          <w:rFonts w:ascii="Times New Roman" w:hAnsi="Times New Roman" w:cs="Times New Roman"/>
          <w:sz w:val="28"/>
          <w:szCs w:val="28"/>
        </w:rPr>
        <w:t>The N.H. Bragg Scholarship provides scholarship support to students enrolled in Automotive or Diesel, Truck and Heavy Equipment Programs demonstrating academic merit.</w:t>
      </w:r>
    </w:p>
    <w:p w:rsidR="009364DE" w:rsidRPr="00E2592F" w:rsidRDefault="009364DE" w:rsidP="0017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92F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9364DE" w:rsidRPr="00E2592F" w:rsidRDefault="009364DE" w:rsidP="0017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92F">
        <w:rPr>
          <w:rFonts w:ascii="Times New Roman" w:hAnsi="Times New Roman" w:cs="Times New Roman"/>
          <w:sz w:val="28"/>
          <w:szCs w:val="28"/>
        </w:rPr>
        <w:t xml:space="preserve">Matriculated in Automotive or Diesel, Truck and </w:t>
      </w:r>
      <w:r w:rsidR="00E2592F">
        <w:rPr>
          <w:rFonts w:ascii="Times New Roman" w:hAnsi="Times New Roman" w:cs="Times New Roman"/>
          <w:sz w:val="28"/>
          <w:szCs w:val="28"/>
        </w:rPr>
        <w:t>Heavy Equipment</w:t>
      </w:r>
    </w:p>
    <w:p w:rsidR="009364DE" w:rsidRPr="00E2592F" w:rsidRDefault="009364DE" w:rsidP="0017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92F">
        <w:rPr>
          <w:rFonts w:ascii="Times New Roman" w:hAnsi="Times New Roman" w:cs="Times New Roman"/>
          <w:sz w:val="28"/>
          <w:szCs w:val="28"/>
        </w:rPr>
        <w:t>Complet</w:t>
      </w:r>
      <w:r w:rsidR="00E2592F">
        <w:rPr>
          <w:rFonts w:ascii="Times New Roman" w:hAnsi="Times New Roman" w:cs="Times New Roman"/>
          <w:sz w:val="28"/>
          <w:szCs w:val="28"/>
        </w:rPr>
        <w:t>ed a minimum of 12 credit hours</w:t>
      </w:r>
    </w:p>
    <w:p w:rsidR="009364DE" w:rsidRPr="00E2592F" w:rsidRDefault="00E2592F" w:rsidP="0017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GPA of 2.5 or Above</w:t>
      </w:r>
    </w:p>
    <w:p w:rsidR="009364DE" w:rsidRPr="00E2592F" w:rsidRDefault="009364DE" w:rsidP="0017279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92F">
        <w:rPr>
          <w:rFonts w:ascii="Times New Roman" w:hAnsi="Times New Roman" w:cs="Times New Roman"/>
          <w:sz w:val="28"/>
          <w:szCs w:val="28"/>
        </w:rPr>
        <w:t>Financial Need</w:t>
      </w:r>
    </w:p>
    <w:p w:rsidR="0089221E" w:rsidRDefault="0089221E" w:rsidP="00172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89221E" w:rsidRDefault="0089221E" w:rsidP="00172799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89221E" w:rsidRDefault="0089221E" w:rsidP="001727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89221E" w:rsidRDefault="0089221E" w:rsidP="0017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89221E" w:rsidRDefault="0089221E" w:rsidP="001727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E2592F" w:rsidRDefault="00B541C2" w:rsidP="008922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B541C2" w:rsidRPr="00E259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2F" w:rsidRPr="00E2592F" w:rsidRDefault="00E2592F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27, 2018</w:t>
    </w:r>
  </w:p>
  <w:p w:rsidR="00E2592F" w:rsidRDefault="00E25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F42A8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4B6A32"/>
    <w:multiLevelType w:val="hybridMultilevel"/>
    <w:tmpl w:val="43685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172799"/>
    <w:rsid w:val="00224DF4"/>
    <w:rsid w:val="002F6006"/>
    <w:rsid w:val="003545E1"/>
    <w:rsid w:val="003642EC"/>
    <w:rsid w:val="003B03B5"/>
    <w:rsid w:val="0040222B"/>
    <w:rsid w:val="00426942"/>
    <w:rsid w:val="00432697"/>
    <w:rsid w:val="004372AE"/>
    <w:rsid w:val="00444A1C"/>
    <w:rsid w:val="0049141F"/>
    <w:rsid w:val="0065666A"/>
    <w:rsid w:val="006C7172"/>
    <w:rsid w:val="00732A89"/>
    <w:rsid w:val="0076433C"/>
    <w:rsid w:val="007B4DD7"/>
    <w:rsid w:val="008227F3"/>
    <w:rsid w:val="008666BF"/>
    <w:rsid w:val="00875023"/>
    <w:rsid w:val="0089221E"/>
    <w:rsid w:val="009364DE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B60E1D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214BE"/>
    <w:rsid w:val="00E2592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4AE3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5</cp:revision>
  <cp:lastPrinted>2017-04-28T14:29:00Z</cp:lastPrinted>
  <dcterms:created xsi:type="dcterms:W3CDTF">2018-06-27T20:03:00Z</dcterms:created>
  <dcterms:modified xsi:type="dcterms:W3CDTF">2018-07-05T14:41:00Z</dcterms:modified>
</cp:coreProperties>
</file>