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36"/>
          <w:szCs w:val="36"/>
          <w:u w:val="single"/>
        </w:rPr>
        <w:t>Fall 2020 registration dates and info:</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F5597"/>
        </w:rPr>
        <w:t>-Fall 2020 course registration for currently </w:t>
      </w:r>
      <w:r>
        <w:rPr>
          <w:rFonts w:ascii="Calibri" w:hAnsi="Calibri" w:cs="Calibri"/>
          <w:b/>
          <w:bCs/>
          <w:color w:val="2F5597"/>
        </w:rPr>
        <w:t>matriculated</w:t>
      </w:r>
      <w:r>
        <w:rPr>
          <w:rFonts w:ascii="Calibri" w:hAnsi="Calibri" w:cs="Calibri"/>
          <w:color w:val="2F5597"/>
        </w:rPr>
        <w:t> students begins on </w:t>
      </w:r>
      <w:r>
        <w:rPr>
          <w:rFonts w:ascii="Calibri" w:hAnsi="Calibri" w:cs="Calibri"/>
          <w:b/>
          <w:bCs/>
          <w:color w:val="C00000"/>
          <w:sz w:val="28"/>
          <w:szCs w:val="28"/>
        </w:rPr>
        <w:t>Monday, March 23</w:t>
      </w:r>
      <w:r>
        <w:rPr>
          <w:rFonts w:ascii="Calibri" w:hAnsi="Calibri" w:cs="Calibri"/>
          <w:b/>
          <w:bCs/>
          <w:color w:val="C00000"/>
          <w:sz w:val="28"/>
          <w:szCs w:val="28"/>
          <w:vertAlign w:val="superscript"/>
        </w:rPr>
        <w:t>rd</w:t>
      </w:r>
      <w:r>
        <w:rPr>
          <w:rFonts w:ascii="Calibri" w:hAnsi="Calibri" w:cs="Calibri"/>
          <w:color w:val="C00000"/>
        </w:rPr>
        <w:t>!</w:t>
      </w:r>
      <w:r>
        <w:rPr>
          <w:rFonts w:ascii="Calibri" w:hAnsi="Calibri" w:cs="Calibri"/>
          <w:color w:val="2F5597"/>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F5597"/>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62626"/>
        </w:rPr>
        <w:t>-New students who are admitted to this fall semester will have their fall schedules created by Enrollment Center advisors (unless otherwise discussed with specific Department Chairs) when they register for a New Student Orientation (NSO dates are being finalized now and information will be sent to students in April).</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F5597"/>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F5597"/>
        </w:rPr>
        <w:t>-Fall 2020 course registration for </w:t>
      </w:r>
      <w:r>
        <w:rPr>
          <w:rFonts w:ascii="Calibri" w:hAnsi="Calibri" w:cs="Calibri"/>
          <w:b/>
          <w:bCs/>
          <w:color w:val="2F5597"/>
        </w:rPr>
        <w:t>non-matriculated</w:t>
      </w:r>
      <w:r>
        <w:rPr>
          <w:rFonts w:ascii="Calibri" w:hAnsi="Calibri" w:cs="Calibri"/>
          <w:color w:val="2F5597"/>
        </w:rPr>
        <w:t> students begins on </w:t>
      </w:r>
      <w:r>
        <w:rPr>
          <w:rFonts w:ascii="Calibri" w:hAnsi="Calibri" w:cs="Calibri"/>
          <w:color w:val="C00000"/>
        </w:rPr>
        <w:t>Monday, June 1</w:t>
      </w:r>
      <w:r>
        <w:rPr>
          <w:rFonts w:ascii="Calibri" w:hAnsi="Calibri" w:cs="Calibri"/>
          <w:color w:val="C00000"/>
          <w:vertAlign w:val="superscript"/>
        </w:rPr>
        <w:t>st</w:t>
      </w:r>
      <w:r>
        <w:rPr>
          <w:rFonts w:ascii="Calibri" w:hAnsi="Calibri" w:cs="Calibri"/>
          <w:color w:val="2F5597"/>
        </w:rPr>
        <w:t>.   They will be directed to call the Registration phone number (974-4621) or stop by the Enrollment Center to register for classes.  Keep in mind non-matriculated students must pay (either the 1</w:t>
      </w:r>
      <w:r>
        <w:rPr>
          <w:rFonts w:ascii="Calibri" w:hAnsi="Calibri" w:cs="Calibri"/>
          <w:color w:val="2F5597"/>
          <w:vertAlign w:val="superscript"/>
        </w:rPr>
        <w:t>st</w:t>
      </w:r>
      <w:r>
        <w:rPr>
          <w:rFonts w:ascii="Calibri" w:hAnsi="Calibri" w:cs="Calibri"/>
          <w:color w:val="2F5597"/>
        </w:rPr>
        <w:t> payment of a payment plan or for the entire cost of the course) at the time they register for classes.</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F5597"/>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62626"/>
        </w:rPr>
        <w:t xml:space="preserve">-Amy Lunn will be working on Pre-Registration forms and will have them posted on </w:t>
      </w:r>
      <w:proofErr w:type="spellStart"/>
      <w:r>
        <w:rPr>
          <w:rFonts w:ascii="Calibri" w:hAnsi="Calibri" w:cs="Calibri"/>
          <w:color w:val="262626"/>
        </w:rPr>
        <w:t>MyEMCC</w:t>
      </w:r>
      <w:proofErr w:type="spellEnd"/>
      <w:r>
        <w:rPr>
          <w:rFonts w:ascii="Calibri" w:hAnsi="Calibri" w:cs="Calibri"/>
          <w:color w:val="262626"/>
        </w:rPr>
        <w:t xml:space="preserve"> for faculty advisors under the Advising tab (click on Advising Tools) by </w:t>
      </w:r>
      <w:r>
        <w:rPr>
          <w:rFonts w:ascii="Calibri" w:hAnsi="Calibri" w:cs="Calibri"/>
          <w:b/>
          <w:bCs/>
          <w:color w:val="262626"/>
        </w:rPr>
        <w:t>Monday, March 16</w:t>
      </w:r>
      <w:r>
        <w:rPr>
          <w:rFonts w:ascii="Calibri" w:hAnsi="Calibri" w:cs="Calibri"/>
          <w:b/>
          <w:bCs/>
          <w:color w:val="262626"/>
          <w:vertAlign w:val="superscript"/>
        </w:rPr>
        <w:t>th</w:t>
      </w:r>
      <w:r>
        <w:rPr>
          <w:rFonts w:ascii="Calibri" w:hAnsi="Calibri" w:cs="Calibri"/>
          <w:color w:val="262626"/>
        </w:rPr>
        <w:t>.  Students can access the Pre-Registration forms through the Current Student tab (they click on My Registration) and should seek out academic advising through their advisor on campus if they need help with course selection for the fall.  Keep in mind if a student is filling out a SNAP-APP to change their major in the fall, Admissions will be creating their fall schedule in April (unless otherwise discussed with specific Department chairs) so you should not register them for next semester’s classes.    We’ve run into issues in the past when an advisor will register a student for classes towards the new major, then the student isn’t accepted into the new major and their courses are not covered by financial aid.  Please let Admissions handle the fall registration for students changing their major.</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F5597"/>
        </w:rPr>
        <w:t>- Please remind matriculated students to fill out the 2020-2021 FAFSA if they approach you about registering for the fall semester!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62626"/>
        </w:rPr>
        <w:t>-We’ve been updating the prerequisite table so there should be less registration errors for students registering online for English and math courses.  Please make sure you review all of your department’s course prerequisites in the catalog so you can let Liz Russell (ERussell@emcc.edu) know if any prerequisites need to be updated.   We use the prerequisites in the catalog as our guide for updating the online prerequisite table.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62626"/>
        </w:rPr>
        <w:t> </w:t>
      </w:r>
    </w:p>
    <w:p w:rsidR="00856342" w:rsidRDefault="00856342" w:rsidP="00856342">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F5597"/>
        </w:rPr>
        <w:t>-Lauren Quinn and</w:t>
      </w:r>
      <w:r>
        <w:rPr>
          <w:rFonts w:ascii="Calibri" w:hAnsi="Calibri" w:cs="Calibri"/>
          <w:color w:val="2F5597"/>
        </w:rPr>
        <w:t xml:space="preserve"> Sarah Sawyer</w:t>
      </w:r>
      <w:r>
        <w:rPr>
          <w:rFonts w:ascii="Calibri" w:hAnsi="Calibri" w:cs="Calibri"/>
          <w:color w:val="2F5597"/>
        </w:rPr>
        <w:t xml:space="preserve"> have worked to update all online degree plans.  Please use the online degree audit function to help advise students (located under Advisee Roster and then Degree Audit once you’re in a student’s record) and it does not appear as though it is correct, please let </w:t>
      </w:r>
      <w:r>
        <w:rPr>
          <w:rFonts w:ascii="Calibri" w:hAnsi="Calibri" w:cs="Calibri"/>
          <w:color w:val="2F5597"/>
        </w:rPr>
        <w:t>them</w:t>
      </w:r>
      <w:bookmarkStart w:id="0" w:name="_GoBack"/>
      <w:bookmarkEnd w:id="0"/>
      <w:r>
        <w:rPr>
          <w:rFonts w:ascii="Calibri" w:hAnsi="Calibri" w:cs="Calibri"/>
          <w:color w:val="2F5597"/>
        </w:rPr>
        <w:t xml:space="preserve"> know immediately.  </w:t>
      </w:r>
      <w:r>
        <w:rPr>
          <w:rFonts w:ascii="Calibri" w:hAnsi="Calibri" w:cs="Calibri"/>
          <w:color w:val="262626"/>
        </w:rPr>
        <w:t>  </w:t>
      </w:r>
    </w:p>
    <w:p w:rsidR="00A55063" w:rsidRDefault="00856342"/>
    <w:sectPr w:rsidR="00A5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42"/>
    <w:rsid w:val="0002094E"/>
    <w:rsid w:val="004B0D72"/>
    <w:rsid w:val="00856342"/>
    <w:rsid w:val="00E130C1"/>
    <w:rsid w:val="00F3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23B3"/>
  <w15:chartTrackingRefBased/>
  <w15:docId w15:val="{9BF434C6-E334-4292-98F1-4586EE88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56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Hughes</dc:creator>
  <cp:keywords/>
  <dc:description/>
  <cp:lastModifiedBy>Mariah Hughes</cp:lastModifiedBy>
  <cp:revision>1</cp:revision>
  <dcterms:created xsi:type="dcterms:W3CDTF">2020-03-03T17:02:00Z</dcterms:created>
  <dcterms:modified xsi:type="dcterms:W3CDTF">2020-03-03T17:04:00Z</dcterms:modified>
</cp:coreProperties>
</file>